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r w:rsidRPr="007B7634">
        <w:rPr>
          <w:b/>
        </w:rPr>
        <w:t>Date:</w:t>
      </w:r>
      <w:r>
        <w:t xml:space="preserve"> </w:t>
      </w:r>
      <w:r w:rsidR="005047CE">
        <w:t>11.03.2016</w:t>
      </w:r>
    </w:p>
    <w:p w:rsidR="00757D50" w:rsidRDefault="00757D50" w:rsidP="00757D50">
      <w:r w:rsidRPr="007B7634">
        <w:rPr>
          <w:b/>
        </w:rPr>
        <w:t>Publication:</w:t>
      </w:r>
      <w:r>
        <w:t xml:space="preserve"> </w:t>
      </w:r>
      <w:r w:rsidR="005047CE">
        <w:t>Catholic Religious Australia</w:t>
      </w:r>
      <w:r>
        <w:t xml:space="preserve"> </w:t>
      </w:r>
    </w:p>
    <w:p w:rsidR="00757D50" w:rsidRDefault="005047CE" w:rsidP="00757D50">
      <w:r>
        <w:rPr>
          <w:noProof/>
          <w:lang w:eastAsia="en-AU"/>
        </w:rPr>
        <w:drawing>
          <wp:inline distT="0" distB="0" distL="0" distR="0" wp14:anchorId="448B8F9A" wp14:editId="6406C8B9">
            <wp:extent cx="5731510" cy="874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5047CE" w:rsidP="00757D50">
      <w:r>
        <w:rPr>
          <w:noProof/>
          <w:lang w:eastAsia="en-AU"/>
        </w:rPr>
        <w:drawing>
          <wp:inline distT="0" distB="0" distL="0" distR="0" wp14:anchorId="6BBB3560" wp14:editId="0ECDE80B">
            <wp:extent cx="5731510" cy="6102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CE" w:rsidRDefault="005047CE" w:rsidP="00757D50">
      <w:r>
        <w:rPr>
          <w:noProof/>
          <w:lang w:eastAsia="en-AU"/>
        </w:rPr>
        <w:drawing>
          <wp:inline distT="0" distB="0" distL="0" distR="0" wp14:anchorId="14E81DF9" wp14:editId="62B72B53">
            <wp:extent cx="5731510" cy="46304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5047CE" w:rsidP="00757D50">
      <w:r>
        <w:rPr>
          <w:noProof/>
          <w:lang w:eastAsia="en-AU"/>
        </w:rPr>
        <w:lastRenderedPageBreak/>
        <w:drawing>
          <wp:inline distT="0" distB="0" distL="0" distR="0" wp14:anchorId="45AB6878" wp14:editId="52492CDE">
            <wp:extent cx="5731510" cy="3810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5047CE" w:rsidP="00757D50">
      <w:r>
        <w:rPr>
          <w:noProof/>
          <w:lang w:eastAsia="en-AU"/>
        </w:rPr>
        <w:drawing>
          <wp:inline distT="0" distB="0" distL="0" distR="0" wp14:anchorId="240DF922" wp14:editId="7B6DC11F">
            <wp:extent cx="5731510" cy="6699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CE" w:rsidRDefault="00902E6E" w:rsidP="00757D50">
      <w:hyperlink r:id="rId11" w:history="1">
        <w:r w:rsidR="005047CE" w:rsidRPr="00CE4C30">
          <w:rPr>
            <w:rStyle w:val="Hyperlink"/>
          </w:rPr>
          <w:t>http://www.catholicreligiousaustralia.org.au/index.php/news-a-views/news/item/2087-join-josephites-celebrations-marking150-years-of-service</w:t>
        </w:r>
      </w:hyperlink>
    </w:p>
    <w:p w:rsidR="005047CE" w:rsidRDefault="005047CE" w:rsidP="00757D50"/>
    <w:p w:rsidR="00757D50" w:rsidRDefault="00757D50" w:rsidP="00757D50"/>
    <w:p w:rsidR="00757D50" w:rsidRDefault="00757D50" w:rsidP="00757D50"/>
    <w:p w:rsidR="00757D50" w:rsidRDefault="00757D50" w:rsidP="00757D50"/>
    <w:p w:rsidR="00757D50" w:rsidRDefault="00757D50" w:rsidP="00757D50"/>
    <w:p w:rsidR="00757D50" w:rsidRDefault="00757D50" w:rsidP="00757D50"/>
    <w:p w:rsidR="00757D50" w:rsidRDefault="00757D50" w:rsidP="00757D50"/>
    <w:p w:rsidR="00757D50" w:rsidRDefault="00757D50" w:rsidP="00757D50"/>
    <w:p w:rsidR="00757D50" w:rsidRDefault="00BD4829" w:rsidP="00757D50">
      <w:r>
        <w:rPr>
          <w:noProof/>
          <w:lang w:eastAsia="en-AU"/>
        </w:rPr>
        <w:drawing>
          <wp:inline distT="0" distB="0" distL="0" distR="0" wp14:anchorId="6AD920D8" wp14:editId="26CDEFE9">
            <wp:extent cx="5730875" cy="7562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50" w:rsidRDefault="00757D50" w:rsidP="00757D50">
      <w:bookmarkStart w:id="0" w:name="_GoBack"/>
      <w:bookmarkEnd w:id="0"/>
    </w:p>
    <w:sectPr w:rsidR="00757D5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DD" w:rsidRDefault="005047CE">
      <w:pPr>
        <w:spacing w:after="0" w:line="240" w:lineRule="auto"/>
      </w:pPr>
      <w:r>
        <w:separator/>
      </w:r>
    </w:p>
  </w:endnote>
  <w:endnote w:type="continuationSeparator" w:id="0">
    <w:p w:rsidR="001835DD" w:rsidRDefault="0050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Default="00757D50" w:rsidP="00771469">
    <w:pPr>
      <w:pStyle w:val="Footer"/>
    </w:pPr>
    <w:r w:rsidRPr="007A4B2A">
      <w:rPr>
        <w:b/>
        <w:bCs/>
        <w:sz w:val="16"/>
        <w:szCs w:val="16"/>
      </w:rPr>
      <w:t xml:space="preserve">Copyright Information </w:t>
    </w:r>
    <w:r w:rsidRPr="007A4B2A">
      <w:rPr>
        <w:sz w:val="16"/>
        <w:szCs w:val="16"/>
      </w:rPr>
      <w:t xml:space="preserve">Regardless of the content or origin of any news article, the copyright of that article - and the right to copy and share it by email or any other means - belongs to the publisher and/or journalist. </w:t>
    </w:r>
    <w:proofErr w:type="spellStart"/>
    <w:r w:rsidRPr="007A4B2A">
      <w:rPr>
        <w:sz w:val="16"/>
        <w:szCs w:val="16"/>
      </w:rPr>
      <w:t>Sefiani</w:t>
    </w:r>
    <w:proofErr w:type="spellEnd"/>
    <w:r w:rsidRPr="007A4B2A">
      <w:rPr>
        <w:sz w:val="16"/>
        <w:szCs w:val="16"/>
      </w:rPr>
      <w:t xml:space="preserve"> </w:t>
    </w:r>
    <w:r w:rsidRPr="00AD49B4">
      <w:rPr>
        <w:sz w:val="16"/>
        <w:szCs w:val="16"/>
      </w:rPr>
      <w:t xml:space="preserve">and </w:t>
    </w:r>
    <w:r w:rsidR="005047CE">
      <w:rPr>
        <w:sz w:val="16"/>
        <w:szCs w:val="16"/>
      </w:rPr>
      <w:t xml:space="preserve">Sisters of St Joseph </w:t>
    </w:r>
    <w:r w:rsidRPr="00AD49B4">
      <w:rPr>
        <w:sz w:val="16"/>
        <w:szCs w:val="16"/>
      </w:rPr>
      <w:t xml:space="preserve">have a current </w:t>
    </w:r>
    <w:r w:rsidRPr="00AD49B4">
      <w:rPr>
        <w:i/>
        <w:iCs/>
        <w:sz w:val="16"/>
        <w:szCs w:val="16"/>
      </w:rPr>
      <w:t xml:space="preserve">Sharing with Clients Copyright Licence </w:t>
    </w:r>
    <w:r w:rsidRPr="00AD49B4">
      <w:rPr>
        <w:sz w:val="16"/>
        <w:szCs w:val="16"/>
      </w:rPr>
      <w:t xml:space="preserve">which allows Sefiani to forward copies of articles to you. </w:t>
    </w:r>
    <w:r w:rsidRPr="00AD49B4">
      <w:rPr>
        <w:b/>
        <w:bCs/>
        <w:sz w:val="16"/>
        <w:szCs w:val="16"/>
      </w:rPr>
      <w:t>Should you wish to reproduce</w:t>
    </w:r>
    <w:r w:rsidRPr="007A4B2A">
      <w:rPr>
        <w:b/>
        <w:bCs/>
        <w:sz w:val="16"/>
        <w:szCs w:val="16"/>
      </w:rPr>
      <w:t xml:space="preserve"> any of these media articles to share internally or externally, you will need to arrange a separate copyright licence.</w:t>
    </w:r>
    <w:r w:rsidR="005047CE">
      <w:rPr>
        <w:b/>
        <w:bCs/>
        <w:sz w:val="16"/>
        <w:szCs w:val="16"/>
      </w:rPr>
      <w:t xml:space="preserve"> </w:t>
    </w:r>
  </w:p>
  <w:p w:rsidR="00771469" w:rsidRDefault="00902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DD" w:rsidRDefault="005047CE">
      <w:pPr>
        <w:spacing w:after="0" w:line="240" w:lineRule="auto"/>
      </w:pPr>
      <w:r>
        <w:separator/>
      </w:r>
    </w:p>
  </w:footnote>
  <w:footnote w:type="continuationSeparator" w:id="0">
    <w:p w:rsidR="001835DD" w:rsidRDefault="0050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Pr="007A4B2A" w:rsidRDefault="00757D50">
    <w:pPr>
      <w:pStyle w:val="Header"/>
    </w:pPr>
    <w:r w:rsidRPr="00AD49B4"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7DDF3AE9" wp14:editId="77E3F68D">
          <wp:simplePos x="0" y="0"/>
          <wp:positionH relativeFrom="margin">
            <wp:posOffset>4591050</wp:posOffset>
          </wp:positionH>
          <wp:positionV relativeFrom="paragraph">
            <wp:posOffset>-314960</wp:posOffset>
          </wp:positionV>
          <wp:extent cx="1853184" cy="61569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 TO USE small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0"/>
    <w:rsid w:val="001835DD"/>
    <w:rsid w:val="005047CE"/>
    <w:rsid w:val="00757D50"/>
    <w:rsid w:val="00BD4829"/>
    <w:rsid w:val="00D94DAD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2953-3D05-441F-A511-A364FE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0"/>
  </w:style>
  <w:style w:type="paragraph" w:styleId="Header">
    <w:name w:val="header"/>
    <w:basedOn w:val="Normal"/>
    <w:link w:val="Head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0"/>
  </w:style>
  <w:style w:type="character" w:styleId="Hyperlink">
    <w:name w:val="Hyperlink"/>
    <w:basedOn w:val="DefaultParagraphFont"/>
    <w:uiPriority w:val="99"/>
    <w:unhideWhenUsed/>
    <w:rsid w:val="0075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tholicreligiousaustralia.org.au/index.php/news-a-views/news/item/2087-join-josephites-celebrations-marking150-years-of-servi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Chelvan</dc:creator>
  <cp:keywords/>
  <dc:description/>
  <cp:lastModifiedBy>Consultant</cp:lastModifiedBy>
  <cp:revision>4</cp:revision>
  <dcterms:created xsi:type="dcterms:W3CDTF">2016-03-13T22:47:00Z</dcterms:created>
  <dcterms:modified xsi:type="dcterms:W3CDTF">2016-03-13T23:14:00Z</dcterms:modified>
</cp:coreProperties>
</file>