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50" w:rsidRDefault="00757D50" w:rsidP="00757D50">
      <w:r w:rsidRPr="007B7634">
        <w:rPr>
          <w:b/>
        </w:rPr>
        <w:t>Date:</w:t>
      </w:r>
      <w:r>
        <w:t xml:space="preserve"> </w:t>
      </w:r>
      <w:r w:rsidR="005047CE">
        <w:t>1</w:t>
      </w:r>
      <w:r w:rsidR="00006FE5">
        <w:t>2</w:t>
      </w:r>
      <w:r w:rsidR="005047CE">
        <w:t>.03.2016</w:t>
      </w:r>
    </w:p>
    <w:p w:rsidR="00757D50" w:rsidRDefault="00757D50" w:rsidP="00757D50">
      <w:r w:rsidRPr="007B7634">
        <w:rPr>
          <w:b/>
        </w:rPr>
        <w:t>Publication:</w:t>
      </w:r>
      <w:r>
        <w:t xml:space="preserve"> </w:t>
      </w:r>
      <w:r w:rsidR="00006FE5">
        <w:t>Sydney Catholic</w:t>
      </w:r>
    </w:p>
    <w:p w:rsidR="00757D50" w:rsidRDefault="005A2A82" w:rsidP="00757D50">
      <w:r>
        <w:rPr>
          <w:noProof/>
          <w:lang w:eastAsia="en-AU"/>
        </w:rPr>
        <w:drawing>
          <wp:inline distT="0" distB="0" distL="0" distR="0" wp14:anchorId="2F972171" wp14:editId="73387FBB">
            <wp:extent cx="2867025" cy="742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A82" w:rsidRDefault="005A2A82" w:rsidP="00757D50">
      <w:r>
        <w:rPr>
          <w:noProof/>
          <w:lang w:eastAsia="en-AU"/>
        </w:rPr>
        <w:drawing>
          <wp:inline distT="0" distB="0" distL="0" distR="0" wp14:anchorId="0F74D1BE" wp14:editId="78A14335">
            <wp:extent cx="5731510" cy="5255260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5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A82" w:rsidRDefault="005A2A82" w:rsidP="00757D50">
      <w:r>
        <w:rPr>
          <w:noProof/>
          <w:lang w:eastAsia="en-AU"/>
        </w:rPr>
        <w:lastRenderedPageBreak/>
        <w:drawing>
          <wp:inline distT="0" distB="0" distL="0" distR="0" wp14:anchorId="239533B9" wp14:editId="44CBD561">
            <wp:extent cx="5381625" cy="47148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A82" w:rsidRDefault="005A2A82" w:rsidP="00757D50">
      <w:hyperlink r:id="rId9" w:history="1">
        <w:r w:rsidRPr="00433FF0">
          <w:rPr>
            <w:rStyle w:val="Hyperlink"/>
          </w:rPr>
          <w:t>http://www.naracoorteherald.com.au/story/3794431/mary-mackillop-celebration-this-weekend/?cs=1488</w:t>
        </w:r>
      </w:hyperlink>
    </w:p>
    <w:p w:rsidR="005A2A82" w:rsidRDefault="005A2A82" w:rsidP="00757D50"/>
    <w:p w:rsidR="005A2A82" w:rsidRDefault="005A2A82" w:rsidP="00757D50"/>
    <w:p w:rsidR="005A2A82" w:rsidRDefault="005A2A82" w:rsidP="00757D50"/>
    <w:p w:rsidR="005A2A82" w:rsidRDefault="005A2A82" w:rsidP="00757D50"/>
    <w:p w:rsidR="005A2A82" w:rsidRDefault="005A2A82" w:rsidP="00757D50"/>
    <w:p w:rsidR="005A2A82" w:rsidRDefault="005A2A82" w:rsidP="00757D50">
      <w:bookmarkStart w:id="0" w:name="_GoBack"/>
      <w:bookmarkEnd w:id="0"/>
    </w:p>
    <w:p w:rsidR="00757D50" w:rsidRDefault="00757D50" w:rsidP="00757D50"/>
    <w:p w:rsidR="00757D50" w:rsidRDefault="00757D50" w:rsidP="00757D50"/>
    <w:p w:rsidR="00757D50" w:rsidRDefault="00BD4829" w:rsidP="00757D50">
      <w:r>
        <w:rPr>
          <w:noProof/>
          <w:lang w:eastAsia="en-AU"/>
        </w:rPr>
        <w:drawing>
          <wp:inline distT="0" distB="0" distL="0" distR="0" wp14:anchorId="6AD920D8" wp14:editId="26CDEFE9">
            <wp:extent cx="5730875" cy="756285"/>
            <wp:effectExtent l="0" t="0" r="317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7D50" w:rsidRDefault="00757D50" w:rsidP="00757D50"/>
    <w:sectPr w:rsidR="00757D5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F31" w:rsidRDefault="003A6F31">
      <w:pPr>
        <w:spacing w:after="0" w:line="240" w:lineRule="auto"/>
      </w:pPr>
      <w:r>
        <w:separator/>
      </w:r>
    </w:p>
  </w:endnote>
  <w:endnote w:type="continuationSeparator" w:id="0">
    <w:p w:rsidR="003A6F31" w:rsidRDefault="003A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469" w:rsidRDefault="00757D50" w:rsidP="00771469">
    <w:pPr>
      <w:pStyle w:val="Footer"/>
    </w:pPr>
    <w:r w:rsidRPr="007A4B2A">
      <w:rPr>
        <w:b/>
        <w:bCs/>
        <w:sz w:val="16"/>
        <w:szCs w:val="16"/>
      </w:rPr>
      <w:t xml:space="preserve">Copyright Information </w:t>
    </w:r>
    <w:r w:rsidRPr="007A4B2A">
      <w:rPr>
        <w:sz w:val="16"/>
        <w:szCs w:val="16"/>
      </w:rPr>
      <w:t xml:space="preserve">Regardless of the content or origin of any news article, the copyright of that article - and the right to copy and share it by email or any other means - belongs to the publisher and/or journalist. Sefiani </w:t>
    </w:r>
    <w:r w:rsidRPr="00AD49B4">
      <w:rPr>
        <w:sz w:val="16"/>
        <w:szCs w:val="16"/>
      </w:rPr>
      <w:t xml:space="preserve">and </w:t>
    </w:r>
    <w:r w:rsidR="005047CE">
      <w:rPr>
        <w:sz w:val="16"/>
        <w:szCs w:val="16"/>
      </w:rPr>
      <w:t xml:space="preserve">Sisters of St Joseph </w:t>
    </w:r>
    <w:r w:rsidRPr="00AD49B4">
      <w:rPr>
        <w:sz w:val="16"/>
        <w:szCs w:val="16"/>
      </w:rPr>
      <w:t xml:space="preserve">have a current </w:t>
    </w:r>
    <w:r w:rsidRPr="00AD49B4">
      <w:rPr>
        <w:i/>
        <w:iCs/>
        <w:sz w:val="16"/>
        <w:szCs w:val="16"/>
      </w:rPr>
      <w:t xml:space="preserve">Sharing with Clients Copyright Licence </w:t>
    </w:r>
    <w:r w:rsidRPr="00AD49B4">
      <w:rPr>
        <w:sz w:val="16"/>
        <w:szCs w:val="16"/>
      </w:rPr>
      <w:t xml:space="preserve">which allows Sefiani to forward copies of articles to you. </w:t>
    </w:r>
    <w:r w:rsidRPr="00AD49B4">
      <w:rPr>
        <w:b/>
        <w:bCs/>
        <w:sz w:val="16"/>
        <w:szCs w:val="16"/>
      </w:rPr>
      <w:t>Should you wish to reproduce</w:t>
    </w:r>
    <w:r w:rsidRPr="007A4B2A">
      <w:rPr>
        <w:b/>
        <w:bCs/>
        <w:sz w:val="16"/>
        <w:szCs w:val="16"/>
      </w:rPr>
      <w:t xml:space="preserve"> any of these media articles to share internally or externally, you will need to arrange a separate copyright licence.</w:t>
    </w:r>
    <w:r w:rsidR="005047CE">
      <w:rPr>
        <w:b/>
        <w:bCs/>
        <w:sz w:val="16"/>
        <w:szCs w:val="16"/>
      </w:rPr>
      <w:t xml:space="preserve"> </w:t>
    </w:r>
  </w:p>
  <w:p w:rsidR="00771469" w:rsidRDefault="003A6F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F31" w:rsidRDefault="003A6F31">
      <w:pPr>
        <w:spacing w:after="0" w:line="240" w:lineRule="auto"/>
      </w:pPr>
      <w:r>
        <w:separator/>
      </w:r>
    </w:p>
  </w:footnote>
  <w:footnote w:type="continuationSeparator" w:id="0">
    <w:p w:rsidR="003A6F31" w:rsidRDefault="003A6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469" w:rsidRPr="007A4B2A" w:rsidRDefault="00757D50">
    <w:pPr>
      <w:pStyle w:val="Header"/>
    </w:pPr>
    <w:r w:rsidRPr="00AD49B4">
      <w:rPr>
        <w:noProof/>
        <w:sz w:val="20"/>
        <w:lang w:eastAsia="en-AU"/>
      </w:rPr>
      <w:drawing>
        <wp:anchor distT="0" distB="0" distL="114300" distR="114300" simplePos="0" relativeHeight="251659264" behindDoc="0" locked="0" layoutInCell="1" allowOverlap="1" wp14:anchorId="7DDF3AE9" wp14:editId="77E3F68D">
          <wp:simplePos x="0" y="0"/>
          <wp:positionH relativeFrom="margin">
            <wp:posOffset>4591050</wp:posOffset>
          </wp:positionH>
          <wp:positionV relativeFrom="paragraph">
            <wp:posOffset>-314960</wp:posOffset>
          </wp:positionV>
          <wp:extent cx="1853184" cy="615696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LOGO TO USE small_low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184" cy="615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50"/>
    <w:rsid w:val="00006FE5"/>
    <w:rsid w:val="001835DD"/>
    <w:rsid w:val="003A6F31"/>
    <w:rsid w:val="005047CE"/>
    <w:rsid w:val="005A2A82"/>
    <w:rsid w:val="006E3FDC"/>
    <w:rsid w:val="00757D50"/>
    <w:rsid w:val="00902E6E"/>
    <w:rsid w:val="00BD4829"/>
    <w:rsid w:val="00CD273C"/>
    <w:rsid w:val="00D94DAD"/>
    <w:rsid w:val="00ED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32953-3D05-441F-A511-A364FEF2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57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D50"/>
  </w:style>
  <w:style w:type="paragraph" w:styleId="Header">
    <w:name w:val="header"/>
    <w:basedOn w:val="Normal"/>
    <w:link w:val="HeaderChar"/>
    <w:uiPriority w:val="99"/>
    <w:unhideWhenUsed/>
    <w:rsid w:val="00757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D50"/>
  </w:style>
  <w:style w:type="character" w:styleId="Hyperlink">
    <w:name w:val="Hyperlink"/>
    <w:basedOn w:val="DefaultParagraphFont"/>
    <w:uiPriority w:val="99"/>
    <w:unhideWhenUsed/>
    <w:rsid w:val="00757D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://www.naracoorteherald.com.au/story/3794431/mary-mackillop-celebration-this-weekend/?cs=148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Chelvan</dc:creator>
  <cp:keywords/>
  <dc:description/>
  <cp:lastModifiedBy>Christian Chelvan</cp:lastModifiedBy>
  <cp:revision>3</cp:revision>
  <dcterms:created xsi:type="dcterms:W3CDTF">2016-03-16T02:42:00Z</dcterms:created>
  <dcterms:modified xsi:type="dcterms:W3CDTF">2016-03-16T02:43:00Z</dcterms:modified>
</cp:coreProperties>
</file>